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BE5E" w14:textId="77777777" w:rsidR="00922C69" w:rsidRDefault="00217CB4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pacing w:after="0"/>
        <w:ind w:left="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BA78BD3" wp14:editId="55ABE210">
            <wp:simplePos x="0" y="0"/>
            <wp:positionH relativeFrom="column">
              <wp:posOffset>0</wp:posOffset>
            </wp:positionH>
            <wp:positionV relativeFrom="paragraph">
              <wp:posOffset>-403153</wp:posOffset>
            </wp:positionV>
            <wp:extent cx="714375" cy="111379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color w:val="808080"/>
          <w:sz w:val="28"/>
        </w:rPr>
        <w:t xml:space="preserve">Ilustre Ayuntamiento de la Villa de </w:t>
      </w:r>
      <w:proofErr w:type="spellStart"/>
      <w:r>
        <w:rPr>
          <w:rFonts w:ascii="Tahoma" w:eastAsia="Tahoma" w:hAnsi="Tahoma" w:cs="Tahoma"/>
          <w:color w:val="808080"/>
          <w:sz w:val="28"/>
        </w:rPr>
        <w:t>Tórtoles</w:t>
      </w:r>
      <w:proofErr w:type="spellEnd"/>
      <w:r>
        <w:rPr>
          <w:rFonts w:ascii="Tahoma" w:eastAsia="Tahoma" w:hAnsi="Tahoma" w:cs="Tahoma"/>
          <w:color w:val="808080"/>
          <w:sz w:val="28"/>
        </w:rPr>
        <w:t xml:space="preserve"> de Esgueva </w:t>
      </w:r>
    </w:p>
    <w:p w14:paraId="786D0139" w14:textId="77777777" w:rsidR="00922C69" w:rsidRPr="001F6D38" w:rsidRDefault="00217CB4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pacing w:after="17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16"/>
        </w:rPr>
        <w:t xml:space="preserve"> </w:t>
      </w:r>
    </w:p>
    <w:p w14:paraId="15785896" w14:textId="2FF1A6A1" w:rsidR="00DE612A" w:rsidRPr="001F6D38" w:rsidRDefault="00DD1B0F" w:rsidP="001F6D38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pacing w:after="218"/>
        <w:rPr>
          <w:rFonts w:ascii="Times New Roman" w:eastAsia="Times New Roman" w:hAnsi="Times New Roman" w:cs="Times New Roman"/>
          <w:color w:val="808080"/>
          <w:sz w:val="18"/>
          <w:szCs w:val="24"/>
        </w:rPr>
      </w:pPr>
      <w:r w:rsidRPr="001F6D38">
        <w:rPr>
          <w:rFonts w:ascii="Times New Roman" w:eastAsia="Times New Roman" w:hAnsi="Times New Roman" w:cs="Times New Roman"/>
          <w:color w:val="808080"/>
          <w:sz w:val="18"/>
          <w:szCs w:val="24"/>
        </w:rPr>
        <w:t xml:space="preserve">  </w:t>
      </w:r>
      <w:r w:rsidR="00217CB4" w:rsidRPr="001F6D38">
        <w:rPr>
          <w:rFonts w:ascii="Times New Roman" w:eastAsia="Times New Roman" w:hAnsi="Times New Roman" w:cs="Times New Roman"/>
          <w:color w:val="808080"/>
          <w:sz w:val="18"/>
          <w:szCs w:val="24"/>
        </w:rPr>
        <w:t>Pza. Mayor</w:t>
      </w:r>
      <w:r w:rsidRPr="001F6D38">
        <w:rPr>
          <w:rFonts w:ascii="Times New Roman" w:eastAsia="Times New Roman" w:hAnsi="Times New Roman" w:cs="Times New Roman"/>
          <w:color w:val="808080"/>
          <w:sz w:val="18"/>
          <w:szCs w:val="24"/>
        </w:rPr>
        <w:t>, 1</w:t>
      </w:r>
      <w:r w:rsidR="00217CB4" w:rsidRPr="001F6D38">
        <w:rPr>
          <w:rFonts w:ascii="Times New Roman" w:eastAsia="Times New Roman" w:hAnsi="Times New Roman" w:cs="Times New Roman"/>
          <w:color w:val="808080"/>
          <w:sz w:val="18"/>
          <w:szCs w:val="24"/>
        </w:rPr>
        <w:t xml:space="preserve">            Teléfono: 947</w:t>
      </w:r>
      <w:r w:rsidR="0097124F" w:rsidRPr="001F6D38">
        <w:rPr>
          <w:rFonts w:ascii="Times New Roman" w:eastAsia="Times New Roman" w:hAnsi="Times New Roman" w:cs="Times New Roman"/>
          <w:color w:val="808080"/>
          <w:sz w:val="18"/>
          <w:szCs w:val="24"/>
        </w:rPr>
        <w:t>-</w:t>
      </w:r>
      <w:r w:rsidR="00217CB4" w:rsidRPr="001F6D38">
        <w:rPr>
          <w:rFonts w:ascii="Times New Roman" w:eastAsia="Times New Roman" w:hAnsi="Times New Roman" w:cs="Times New Roman"/>
          <w:color w:val="808080"/>
          <w:sz w:val="18"/>
          <w:szCs w:val="24"/>
        </w:rPr>
        <w:t>55</w:t>
      </w:r>
      <w:r w:rsidR="00DE612A" w:rsidRPr="001F6D38">
        <w:rPr>
          <w:rFonts w:ascii="Times New Roman" w:eastAsia="Times New Roman" w:hAnsi="Times New Roman" w:cs="Times New Roman"/>
          <w:color w:val="808080"/>
          <w:sz w:val="18"/>
          <w:szCs w:val="24"/>
        </w:rPr>
        <w:t xml:space="preserve"> </w:t>
      </w:r>
      <w:r w:rsidR="00217CB4" w:rsidRPr="001F6D38">
        <w:rPr>
          <w:rFonts w:ascii="Times New Roman" w:eastAsia="Times New Roman" w:hAnsi="Times New Roman" w:cs="Times New Roman"/>
          <w:color w:val="808080"/>
          <w:sz w:val="18"/>
          <w:szCs w:val="24"/>
        </w:rPr>
        <w:t>17</w:t>
      </w:r>
      <w:r w:rsidR="00DE612A" w:rsidRPr="001F6D38">
        <w:rPr>
          <w:rFonts w:ascii="Times New Roman" w:eastAsia="Times New Roman" w:hAnsi="Times New Roman" w:cs="Times New Roman"/>
          <w:color w:val="808080"/>
          <w:sz w:val="18"/>
          <w:szCs w:val="24"/>
        </w:rPr>
        <w:t xml:space="preserve"> </w:t>
      </w:r>
      <w:r w:rsidR="00217CB4" w:rsidRPr="001F6D38">
        <w:rPr>
          <w:rFonts w:ascii="Times New Roman" w:eastAsia="Times New Roman" w:hAnsi="Times New Roman" w:cs="Times New Roman"/>
          <w:color w:val="808080"/>
          <w:sz w:val="18"/>
          <w:szCs w:val="24"/>
        </w:rPr>
        <w:t xml:space="preserve">23.     </w:t>
      </w:r>
      <w:r w:rsidR="001F6D38" w:rsidRPr="001F6D38">
        <w:rPr>
          <w:rFonts w:ascii="Times New Roman" w:eastAsia="Times New Roman" w:hAnsi="Times New Roman" w:cs="Times New Roman"/>
          <w:color w:val="808080"/>
          <w:sz w:val="18"/>
          <w:szCs w:val="24"/>
        </w:rPr>
        <w:t>E</w:t>
      </w:r>
      <w:r w:rsidR="001F6D38">
        <w:rPr>
          <w:rFonts w:ascii="Times New Roman" w:eastAsia="Times New Roman" w:hAnsi="Times New Roman" w:cs="Times New Roman"/>
          <w:color w:val="808080"/>
          <w:sz w:val="18"/>
          <w:szCs w:val="24"/>
        </w:rPr>
        <w:t>-</w:t>
      </w:r>
      <w:r w:rsidR="00217CB4" w:rsidRPr="001F6D38">
        <w:rPr>
          <w:rFonts w:ascii="Times New Roman" w:eastAsia="Times New Roman" w:hAnsi="Times New Roman" w:cs="Times New Roman"/>
          <w:color w:val="808080"/>
          <w:sz w:val="18"/>
          <w:szCs w:val="24"/>
        </w:rPr>
        <w:t xml:space="preserve">mail </w:t>
      </w:r>
      <w:r w:rsidR="001F6D38">
        <w:rPr>
          <w:rFonts w:ascii="Times New Roman" w:eastAsia="Times New Roman" w:hAnsi="Times New Roman" w:cs="Times New Roman"/>
          <w:color w:val="808080"/>
          <w:sz w:val="18"/>
          <w:szCs w:val="24"/>
        </w:rPr>
        <w:t>t</w:t>
      </w:r>
      <w:r w:rsidR="00217CB4" w:rsidRPr="001F6D38">
        <w:rPr>
          <w:rFonts w:ascii="Times New Roman" w:eastAsia="Times New Roman" w:hAnsi="Times New Roman" w:cs="Times New Roman"/>
          <w:color w:val="808080"/>
          <w:sz w:val="18"/>
          <w:szCs w:val="24"/>
        </w:rPr>
        <w:t xml:space="preserve">ortolesdeesgueva@diputaciondeburgos.net  </w:t>
      </w:r>
    </w:p>
    <w:p w14:paraId="08D4E930" w14:textId="148C3819" w:rsidR="00922C69" w:rsidRPr="001F6D38" w:rsidRDefault="001F6D38" w:rsidP="001F6D38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pacing w:after="218"/>
        <w:rPr>
          <w:rFonts w:ascii="Times New Roman" w:eastAsia="Times New Roman" w:hAnsi="Times New Roman" w:cs="Times New Roman"/>
          <w:b/>
          <w:bCs/>
          <w:sz w:val="40"/>
          <w:szCs w:val="36"/>
        </w:rPr>
      </w:pPr>
      <w:r w:rsidRPr="001F6D38">
        <w:rPr>
          <w:rFonts w:ascii="Times New Roman" w:eastAsia="Times New Roman" w:hAnsi="Times New Roman" w:cs="Times New Roman"/>
          <w:color w:val="808080"/>
          <w:szCs w:val="32"/>
        </w:rPr>
        <w:t xml:space="preserve">                                      </w:t>
      </w:r>
      <w:r w:rsidR="00094A5F">
        <w:rPr>
          <w:rFonts w:ascii="Times New Roman" w:eastAsia="Times New Roman" w:hAnsi="Times New Roman" w:cs="Times New Roman"/>
          <w:color w:val="808080"/>
          <w:szCs w:val="32"/>
        </w:rPr>
        <w:t xml:space="preserve">                                  </w:t>
      </w:r>
      <w:r w:rsidRPr="001F6D38">
        <w:rPr>
          <w:rFonts w:ascii="Times New Roman" w:eastAsia="Times New Roman" w:hAnsi="Times New Roman" w:cs="Times New Roman"/>
          <w:color w:val="808080"/>
          <w:szCs w:val="32"/>
        </w:rPr>
        <w:t xml:space="preserve"> </w:t>
      </w:r>
      <w:proofErr w:type="gramStart"/>
      <w:r w:rsidR="00B10911" w:rsidRPr="001F6D38">
        <w:rPr>
          <w:rFonts w:ascii="Times New Roman" w:eastAsia="Times New Roman" w:hAnsi="Times New Roman" w:cs="Times New Roman"/>
          <w:color w:val="808080"/>
          <w:szCs w:val="32"/>
        </w:rPr>
        <w:t xml:space="preserve">09312 </w:t>
      </w:r>
      <w:r>
        <w:rPr>
          <w:rFonts w:ascii="Times New Roman" w:eastAsia="Times New Roman" w:hAnsi="Times New Roman" w:cs="Times New Roman"/>
          <w:color w:val="808080"/>
          <w:szCs w:val="32"/>
        </w:rPr>
        <w:t xml:space="preserve"> </w:t>
      </w:r>
      <w:proofErr w:type="spellStart"/>
      <w:r w:rsidR="00B10911" w:rsidRPr="001F6D38">
        <w:rPr>
          <w:rFonts w:ascii="Times New Roman" w:eastAsia="Times New Roman" w:hAnsi="Times New Roman" w:cs="Times New Roman"/>
          <w:b/>
          <w:bCs/>
          <w:color w:val="808080"/>
          <w:sz w:val="24"/>
          <w:szCs w:val="36"/>
        </w:rPr>
        <w:t>Tórtoles</w:t>
      </w:r>
      <w:proofErr w:type="spellEnd"/>
      <w:proofErr w:type="gramEnd"/>
      <w:r w:rsidR="00217CB4" w:rsidRPr="001F6D38">
        <w:rPr>
          <w:rFonts w:ascii="Times New Roman" w:eastAsia="Times New Roman" w:hAnsi="Times New Roman" w:cs="Times New Roman"/>
          <w:b/>
          <w:bCs/>
          <w:color w:val="808080"/>
          <w:sz w:val="24"/>
          <w:szCs w:val="36"/>
        </w:rPr>
        <w:t xml:space="preserve"> de Esgueva (Burgos)</w:t>
      </w:r>
      <w:r w:rsidR="00217CB4" w:rsidRPr="001F6D38">
        <w:rPr>
          <w:rFonts w:ascii="Times New Roman" w:eastAsia="Times New Roman" w:hAnsi="Times New Roman" w:cs="Times New Roman"/>
          <w:b/>
          <w:bCs/>
          <w:sz w:val="40"/>
          <w:szCs w:val="36"/>
        </w:rPr>
        <w:t xml:space="preserve"> </w:t>
      </w:r>
    </w:p>
    <w:p w14:paraId="69D82B8E" w14:textId="250BD28F" w:rsidR="001F6D38" w:rsidRDefault="001F6D38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pacing w:after="218"/>
        <w:jc w:val="right"/>
      </w:pPr>
    </w:p>
    <w:p w14:paraId="4BBA5949" w14:textId="0AF3E1F2" w:rsidR="007F1DD5" w:rsidRDefault="00411187" w:rsidP="007F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ab/>
        <w:t xml:space="preserve">    </w:t>
      </w:r>
    </w:p>
    <w:p w14:paraId="492FA58E" w14:textId="43EF0B9B" w:rsidR="00FA7EF3" w:rsidRDefault="00FA7EF3" w:rsidP="007F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14:paraId="449D1D0A" w14:textId="77777777" w:rsidR="00FA7EF3" w:rsidRDefault="00FA7EF3" w:rsidP="007F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14:paraId="0FF43D48" w14:textId="004A341A" w:rsidR="00FA7EF3" w:rsidRPr="00FA7EF3" w:rsidRDefault="00FA7EF3" w:rsidP="00FA7EF3">
      <w:pPr>
        <w:jc w:val="center"/>
        <w:rPr>
          <w:rFonts w:ascii="Candara Light" w:hAnsi="Candara Light"/>
          <w:b/>
          <w:bCs/>
          <w:sz w:val="36"/>
          <w:szCs w:val="36"/>
        </w:rPr>
      </w:pPr>
      <w:r w:rsidRPr="00FA7EF3">
        <w:rPr>
          <w:rFonts w:ascii="Candara Light" w:hAnsi="Candara Light"/>
          <w:b/>
          <w:bCs/>
          <w:sz w:val="36"/>
          <w:szCs w:val="36"/>
        </w:rPr>
        <w:t>CONSULTA DEL CENSO ELECTORAL Y RECLAMACIONES</w:t>
      </w:r>
    </w:p>
    <w:p w14:paraId="49F4476E" w14:textId="77777777" w:rsidR="00FA7EF3" w:rsidRDefault="00FA7EF3" w:rsidP="007F1DD5"/>
    <w:p w14:paraId="4353CCD1" w14:textId="77777777" w:rsidR="00FA7EF3" w:rsidRPr="00FA7EF3" w:rsidRDefault="00FA7EF3" w:rsidP="00FA7EF3">
      <w:pPr>
        <w:ind w:firstLine="708"/>
        <w:jc w:val="both"/>
        <w:rPr>
          <w:rFonts w:ascii="Ebrima" w:hAnsi="Ebrima"/>
        </w:rPr>
      </w:pPr>
      <w:r w:rsidRPr="00FA7EF3">
        <w:rPr>
          <w:rFonts w:ascii="Ebrima" w:hAnsi="Ebrima"/>
        </w:rPr>
        <w:t xml:space="preserve">Según establece el artículo 39.2 de la Ley Orgánica del Régimen Electoral General y el Real Decreto 1799/2003, de 26 de diciembre, desde el día 27 de diciembre al 3 de enero 2022, en el Ayuntamiento de </w:t>
      </w:r>
      <w:proofErr w:type="spellStart"/>
      <w:r w:rsidRPr="00FA7EF3">
        <w:rPr>
          <w:rFonts w:ascii="Ebrima" w:hAnsi="Ebrima"/>
        </w:rPr>
        <w:t>Tórtoles</w:t>
      </w:r>
      <w:proofErr w:type="spellEnd"/>
      <w:r w:rsidRPr="00FA7EF3">
        <w:rPr>
          <w:rFonts w:ascii="Ebrima" w:hAnsi="Ebrima"/>
        </w:rPr>
        <w:t xml:space="preserve"> de Esgueva </w:t>
      </w:r>
      <w:r w:rsidRPr="00FA7EF3">
        <w:rPr>
          <w:rFonts w:ascii="Ebrima" w:hAnsi="Ebrima"/>
        </w:rPr>
        <w:t xml:space="preserve">(Burgos) se mantendrá un servicio de consulta del Censo Electoral y permanecerá expuesta al público la relación de Mesa y Colegio Electoral de este Municipio. </w:t>
      </w:r>
    </w:p>
    <w:p w14:paraId="77A09C0D" w14:textId="43E61B2C" w:rsidR="00FA7EF3" w:rsidRPr="00FA7EF3" w:rsidRDefault="00FA7EF3" w:rsidP="00FA7EF3">
      <w:pPr>
        <w:jc w:val="both"/>
        <w:rPr>
          <w:rFonts w:ascii="Ebrima" w:hAnsi="Ebrima"/>
        </w:rPr>
      </w:pPr>
      <w:r w:rsidRPr="00FA7EF3">
        <w:rPr>
          <w:rFonts w:ascii="Ebrima" w:hAnsi="Ebrima"/>
        </w:rPr>
        <w:t xml:space="preserve">La consulta del Censo Electoral, conforme a lo dispuesto en la Resolución de 27 de agosto de 2008, de la Oficina del Censo Electoral, sobre reclamaciones y consultas a los datos de inscripción y otros aspectos de la gestión del Censo Electoral, se llevará a cabo mediante los siguientes </w:t>
      </w:r>
      <w:r w:rsidRPr="00FA7EF3">
        <w:rPr>
          <w:rFonts w:ascii="Ebrima" w:hAnsi="Ebrima"/>
        </w:rPr>
        <w:t>medios:</w:t>
      </w:r>
      <w:r w:rsidRPr="00FA7EF3">
        <w:rPr>
          <w:rFonts w:ascii="Ebrima" w:hAnsi="Ebrima"/>
        </w:rPr>
        <w:t xml:space="preserve"> </w:t>
      </w:r>
    </w:p>
    <w:p w14:paraId="09699786" w14:textId="32E6A93A" w:rsidR="00FA7EF3" w:rsidRPr="00FA7EF3" w:rsidRDefault="00FA7EF3" w:rsidP="00FA7EF3">
      <w:pPr>
        <w:pStyle w:val="Prrafodelista"/>
        <w:numPr>
          <w:ilvl w:val="0"/>
          <w:numId w:val="2"/>
        </w:numPr>
        <w:jc w:val="both"/>
        <w:rPr>
          <w:rFonts w:ascii="Ebrima" w:hAnsi="Ebrima"/>
        </w:rPr>
      </w:pPr>
      <w:r w:rsidRPr="00FA7EF3">
        <w:rPr>
          <w:rFonts w:ascii="Ebrima" w:hAnsi="Ebrima"/>
        </w:rPr>
        <w:t xml:space="preserve">Presencialmente; acreditándose mediante DNI, pasaporte, carné de conducir o permiso de residencia. </w:t>
      </w:r>
    </w:p>
    <w:p w14:paraId="276DE2FD" w14:textId="77777777" w:rsidR="00FA7EF3" w:rsidRPr="00FA7EF3" w:rsidRDefault="00FA7EF3" w:rsidP="00FA7EF3">
      <w:pPr>
        <w:pStyle w:val="Prrafodelista"/>
        <w:jc w:val="both"/>
        <w:rPr>
          <w:rFonts w:ascii="Ebrima" w:hAnsi="Ebrima"/>
        </w:rPr>
      </w:pPr>
      <w:r w:rsidRPr="00FA7EF3">
        <w:rPr>
          <w:rFonts w:ascii="Ebrima" w:hAnsi="Ebrima"/>
        </w:rPr>
        <w:t xml:space="preserve">Dentro del plazo indicado cualquier persona podrá formular reclamaciones sobre sus datos censales. </w:t>
      </w:r>
    </w:p>
    <w:p w14:paraId="1693ED26" w14:textId="3DA9DC53" w:rsidR="00D917AE" w:rsidRPr="00FA7EF3" w:rsidRDefault="00FA7EF3" w:rsidP="00FA7EF3">
      <w:pPr>
        <w:pStyle w:val="Prrafodelista"/>
        <w:jc w:val="both"/>
        <w:rPr>
          <w:rFonts w:ascii="Ebrima" w:hAnsi="Ebrima"/>
          <w:bCs/>
          <w:sz w:val="32"/>
          <w:szCs w:val="32"/>
        </w:rPr>
      </w:pPr>
      <w:r w:rsidRPr="00FA7EF3">
        <w:rPr>
          <w:rFonts w:ascii="Ebrima" w:hAnsi="Ebrima"/>
        </w:rPr>
        <w:t>Las reclamaciones podrán presentarse directamente en la Delegación Provincial de la Oficina del Censo Electoral o a través de este Ayuntamiento, donde también se les facilitarán los correspondientes impresos de reclamación</w:t>
      </w:r>
      <w:r w:rsidR="00094A5F" w:rsidRPr="00FA7EF3">
        <w:rPr>
          <w:rFonts w:ascii="Ebrima" w:hAnsi="Ebrima"/>
          <w:bCs/>
          <w:sz w:val="32"/>
          <w:szCs w:val="32"/>
        </w:rPr>
        <w:t xml:space="preserve"> </w:t>
      </w:r>
    </w:p>
    <w:p w14:paraId="0B47FA01" w14:textId="2BF08CB4" w:rsidR="00E45C30" w:rsidRPr="00FA7EF3" w:rsidRDefault="00E45C30" w:rsidP="00D917AE">
      <w:pPr>
        <w:ind w:firstLine="708"/>
        <w:jc w:val="both"/>
        <w:rPr>
          <w:rFonts w:ascii="Ebrima" w:hAnsi="Ebrima"/>
          <w:sz w:val="28"/>
          <w:szCs w:val="28"/>
        </w:rPr>
      </w:pPr>
      <w:proofErr w:type="spellStart"/>
      <w:r w:rsidRPr="00FA7EF3">
        <w:rPr>
          <w:rFonts w:ascii="Ebrima" w:hAnsi="Ebrima"/>
          <w:sz w:val="28"/>
          <w:szCs w:val="28"/>
        </w:rPr>
        <w:t>Tórtoles</w:t>
      </w:r>
      <w:proofErr w:type="spellEnd"/>
      <w:r w:rsidRPr="00FA7EF3">
        <w:rPr>
          <w:rFonts w:ascii="Ebrima" w:hAnsi="Ebrima"/>
          <w:sz w:val="28"/>
          <w:szCs w:val="28"/>
        </w:rPr>
        <w:t xml:space="preserve"> de Esgueva, a</w:t>
      </w:r>
      <w:r w:rsidR="00984E80" w:rsidRPr="00FA7EF3">
        <w:rPr>
          <w:rFonts w:ascii="Ebrima" w:hAnsi="Ebrima"/>
          <w:sz w:val="28"/>
          <w:szCs w:val="28"/>
        </w:rPr>
        <w:t xml:space="preserve"> </w:t>
      </w:r>
      <w:proofErr w:type="gramStart"/>
      <w:r w:rsidR="00984E80" w:rsidRPr="00FA7EF3">
        <w:rPr>
          <w:rFonts w:ascii="Ebrima" w:hAnsi="Ebrima"/>
          <w:sz w:val="28"/>
          <w:szCs w:val="28"/>
        </w:rPr>
        <w:t>2</w:t>
      </w:r>
      <w:r w:rsidR="00FA7EF3" w:rsidRPr="00FA7EF3">
        <w:rPr>
          <w:rFonts w:ascii="Ebrima" w:hAnsi="Ebrima"/>
          <w:sz w:val="28"/>
          <w:szCs w:val="28"/>
        </w:rPr>
        <w:t>7</w:t>
      </w:r>
      <w:r w:rsidR="007F1DD5" w:rsidRPr="00FA7EF3">
        <w:rPr>
          <w:rFonts w:ascii="Ebrima" w:hAnsi="Ebrima"/>
          <w:sz w:val="28"/>
          <w:szCs w:val="28"/>
        </w:rPr>
        <w:t xml:space="preserve"> </w:t>
      </w:r>
      <w:r w:rsidRPr="00FA7EF3">
        <w:rPr>
          <w:rFonts w:ascii="Ebrima" w:hAnsi="Ebrima"/>
          <w:sz w:val="28"/>
          <w:szCs w:val="28"/>
        </w:rPr>
        <w:t xml:space="preserve"> de</w:t>
      </w:r>
      <w:proofErr w:type="gramEnd"/>
      <w:r w:rsidRPr="00FA7EF3">
        <w:rPr>
          <w:rFonts w:ascii="Ebrima" w:hAnsi="Ebrima"/>
          <w:sz w:val="28"/>
          <w:szCs w:val="28"/>
        </w:rPr>
        <w:t xml:space="preserve"> </w:t>
      </w:r>
      <w:r w:rsidR="007F1DD5" w:rsidRPr="00FA7EF3">
        <w:rPr>
          <w:rFonts w:ascii="Ebrima" w:hAnsi="Ebrima"/>
          <w:sz w:val="28"/>
          <w:szCs w:val="28"/>
        </w:rPr>
        <w:t>Dic</w:t>
      </w:r>
      <w:r w:rsidRPr="00FA7EF3">
        <w:rPr>
          <w:rFonts w:ascii="Ebrima" w:hAnsi="Ebrima"/>
          <w:sz w:val="28"/>
          <w:szCs w:val="28"/>
        </w:rPr>
        <w:t>iembre de 2</w:t>
      </w:r>
      <w:r w:rsidR="00094A5F" w:rsidRPr="00FA7EF3">
        <w:rPr>
          <w:rFonts w:ascii="Ebrima" w:hAnsi="Ebrima"/>
          <w:sz w:val="28"/>
          <w:szCs w:val="28"/>
        </w:rPr>
        <w:t>.</w:t>
      </w:r>
      <w:r w:rsidRPr="00FA7EF3">
        <w:rPr>
          <w:rFonts w:ascii="Ebrima" w:hAnsi="Ebrima"/>
          <w:sz w:val="28"/>
          <w:szCs w:val="28"/>
        </w:rPr>
        <w:t>021.-</w:t>
      </w:r>
    </w:p>
    <w:p w14:paraId="7387299A" w14:textId="7F8ABB40" w:rsidR="00E45C30" w:rsidRPr="00FA7EF3" w:rsidRDefault="00E45C30" w:rsidP="000A7341">
      <w:pPr>
        <w:jc w:val="both"/>
        <w:rPr>
          <w:rFonts w:ascii="Ebrima" w:hAnsi="Ebrima"/>
          <w:sz w:val="32"/>
          <w:szCs w:val="32"/>
        </w:rPr>
      </w:pPr>
      <w:r w:rsidRPr="00FA7EF3">
        <w:rPr>
          <w:rFonts w:ascii="Ebrima" w:hAnsi="Ebrima"/>
          <w:sz w:val="28"/>
          <w:szCs w:val="28"/>
        </w:rPr>
        <w:tab/>
      </w:r>
      <w:r w:rsidRPr="00FA7EF3">
        <w:rPr>
          <w:rFonts w:ascii="Ebrima" w:hAnsi="Ebrima"/>
          <w:sz w:val="28"/>
          <w:szCs w:val="28"/>
        </w:rPr>
        <w:tab/>
      </w:r>
      <w:r w:rsidRPr="00FA7EF3">
        <w:rPr>
          <w:rFonts w:ascii="Ebrima" w:hAnsi="Ebrima"/>
          <w:sz w:val="28"/>
          <w:szCs w:val="28"/>
        </w:rPr>
        <w:tab/>
      </w:r>
      <w:r w:rsidRPr="00FA7EF3">
        <w:rPr>
          <w:rFonts w:ascii="Ebrima" w:hAnsi="Ebrima"/>
          <w:sz w:val="28"/>
          <w:szCs w:val="28"/>
        </w:rPr>
        <w:tab/>
      </w:r>
      <w:r w:rsidR="007D7D06" w:rsidRPr="00FA7EF3">
        <w:rPr>
          <w:rFonts w:ascii="Ebrima" w:hAnsi="Ebrima"/>
          <w:sz w:val="36"/>
          <w:szCs w:val="36"/>
        </w:rPr>
        <w:t xml:space="preserve">El </w:t>
      </w:r>
      <w:proofErr w:type="gramStart"/>
      <w:r w:rsidR="007D7D06" w:rsidRPr="00FA7EF3">
        <w:rPr>
          <w:rFonts w:ascii="Ebrima" w:hAnsi="Ebrima"/>
          <w:sz w:val="36"/>
          <w:szCs w:val="36"/>
        </w:rPr>
        <w:t>Alcalde</w:t>
      </w:r>
      <w:proofErr w:type="gramEnd"/>
      <w:r w:rsidRPr="00FA7EF3">
        <w:rPr>
          <w:rFonts w:ascii="Ebrima" w:hAnsi="Ebrima"/>
          <w:sz w:val="36"/>
          <w:szCs w:val="36"/>
        </w:rPr>
        <w:t>,</w:t>
      </w:r>
    </w:p>
    <w:p w14:paraId="1F100431" w14:textId="447D9B99" w:rsidR="00E45C30" w:rsidRPr="00FA7EF3" w:rsidRDefault="00E45C30" w:rsidP="000A7341">
      <w:pPr>
        <w:jc w:val="both"/>
        <w:rPr>
          <w:rFonts w:ascii="Ebrima" w:hAnsi="Ebrima"/>
          <w:sz w:val="28"/>
          <w:szCs w:val="28"/>
        </w:rPr>
      </w:pPr>
    </w:p>
    <w:p w14:paraId="21C72795" w14:textId="27C8B079" w:rsidR="00E45C30" w:rsidRPr="00411187" w:rsidRDefault="007D7D06" w:rsidP="000A7341">
      <w:pPr>
        <w:jc w:val="both"/>
        <w:rPr>
          <w:rFonts w:ascii="Abadi" w:hAnsi="Abadi"/>
          <w:i/>
          <w:iCs/>
          <w:sz w:val="28"/>
          <w:szCs w:val="28"/>
        </w:rPr>
      </w:pPr>
      <w:r w:rsidRPr="00FA7EF3">
        <w:rPr>
          <w:rFonts w:ascii="Ebrima" w:hAnsi="Ebrima"/>
          <w:sz w:val="28"/>
          <w:szCs w:val="28"/>
        </w:rPr>
        <w:tab/>
      </w:r>
      <w:r w:rsidRPr="00FA7EF3">
        <w:rPr>
          <w:rFonts w:ascii="Ebrima" w:hAnsi="Ebrima"/>
          <w:sz w:val="28"/>
          <w:szCs w:val="28"/>
        </w:rPr>
        <w:tab/>
      </w:r>
      <w:r w:rsidRPr="00FA7EF3">
        <w:rPr>
          <w:rFonts w:ascii="Ebrima" w:hAnsi="Ebrima"/>
          <w:sz w:val="28"/>
          <w:szCs w:val="28"/>
        </w:rPr>
        <w:tab/>
      </w:r>
      <w:r w:rsidRPr="00FA7EF3">
        <w:rPr>
          <w:rFonts w:ascii="Ebrima" w:hAnsi="Ebrima"/>
          <w:i/>
          <w:iCs/>
          <w:sz w:val="28"/>
          <w:szCs w:val="28"/>
        </w:rPr>
        <w:t>Fdo. Fernando Delgado Esteban.</w:t>
      </w:r>
      <w:r w:rsidR="00E45C30" w:rsidRPr="00FA7EF3">
        <w:rPr>
          <w:rFonts w:ascii="Ebrima" w:hAnsi="Ebrima"/>
          <w:i/>
          <w:iCs/>
          <w:sz w:val="28"/>
          <w:szCs w:val="28"/>
        </w:rPr>
        <w:tab/>
      </w:r>
      <w:r w:rsidR="00E45C30" w:rsidRPr="00411187">
        <w:rPr>
          <w:rFonts w:ascii="Abadi" w:hAnsi="Abadi"/>
          <w:i/>
          <w:iCs/>
          <w:sz w:val="28"/>
          <w:szCs w:val="28"/>
        </w:rPr>
        <w:tab/>
      </w:r>
      <w:r w:rsidR="00E45C30" w:rsidRPr="00411187">
        <w:rPr>
          <w:rFonts w:ascii="Abadi" w:hAnsi="Abadi"/>
          <w:i/>
          <w:iCs/>
          <w:sz w:val="28"/>
          <w:szCs w:val="28"/>
        </w:rPr>
        <w:tab/>
      </w:r>
    </w:p>
    <w:p w14:paraId="52439CA2" w14:textId="77777777" w:rsidR="00E45C30" w:rsidRPr="00411187" w:rsidRDefault="00E45C30" w:rsidP="000A7341">
      <w:pPr>
        <w:jc w:val="both"/>
        <w:rPr>
          <w:rFonts w:ascii="Abadi" w:hAnsi="Abadi"/>
          <w:sz w:val="28"/>
          <w:szCs w:val="28"/>
        </w:rPr>
      </w:pPr>
    </w:p>
    <w:p w14:paraId="1E759850" w14:textId="77777777" w:rsidR="00E45C30" w:rsidRPr="00411187" w:rsidRDefault="00E45C30" w:rsidP="000A7341">
      <w:pPr>
        <w:jc w:val="both"/>
        <w:rPr>
          <w:rFonts w:ascii="Abadi" w:hAnsi="Abadi"/>
          <w:sz w:val="28"/>
          <w:szCs w:val="28"/>
        </w:rPr>
      </w:pPr>
    </w:p>
    <w:p w14:paraId="0650F535" w14:textId="6ADBA534" w:rsidR="001F6D38" w:rsidRPr="000A7341" w:rsidRDefault="001F6D38" w:rsidP="000A7341">
      <w:pPr>
        <w:jc w:val="both"/>
        <w:rPr>
          <w:b/>
          <w:bCs/>
          <w:sz w:val="28"/>
          <w:szCs w:val="28"/>
        </w:rPr>
      </w:pPr>
    </w:p>
    <w:p w14:paraId="075DA984" w14:textId="2F3CD68A" w:rsidR="001F6D38" w:rsidRPr="000A7341" w:rsidRDefault="001F6D38" w:rsidP="000A7341">
      <w:pPr>
        <w:jc w:val="both"/>
        <w:rPr>
          <w:sz w:val="24"/>
          <w:szCs w:val="24"/>
        </w:rPr>
      </w:pPr>
    </w:p>
    <w:p w14:paraId="4BFF3EB4" w14:textId="5926E7D3" w:rsidR="001F6D38" w:rsidRDefault="001F6D38" w:rsidP="000A7341">
      <w:pPr>
        <w:jc w:val="both"/>
        <w:rPr>
          <w:sz w:val="24"/>
          <w:szCs w:val="24"/>
        </w:rPr>
      </w:pPr>
    </w:p>
    <w:sectPr w:rsidR="001F6D38">
      <w:pgSz w:w="11910" w:h="16845"/>
      <w:pgMar w:top="1343" w:right="1525" w:bottom="7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67A7D"/>
    <w:multiLevelType w:val="hybridMultilevel"/>
    <w:tmpl w:val="A47E19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626BB"/>
    <w:multiLevelType w:val="multilevel"/>
    <w:tmpl w:val="0BF6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C69"/>
    <w:rsid w:val="00002835"/>
    <w:rsid w:val="00004C76"/>
    <w:rsid w:val="00031923"/>
    <w:rsid w:val="00040715"/>
    <w:rsid w:val="00041075"/>
    <w:rsid w:val="000623A6"/>
    <w:rsid w:val="00063077"/>
    <w:rsid w:val="00094A5F"/>
    <w:rsid w:val="000A7341"/>
    <w:rsid w:val="000B0224"/>
    <w:rsid w:val="000B04F8"/>
    <w:rsid w:val="000C5A81"/>
    <w:rsid w:val="000E60DE"/>
    <w:rsid w:val="000E7DD3"/>
    <w:rsid w:val="000F20B8"/>
    <w:rsid w:val="0010069D"/>
    <w:rsid w:val="0011758E"/>
    <w:rsid w:val="001465D2"/>
    <w:rsid w:val="00157434"/>
    <w:rsid w:val="001A1B20"/>
    <w:rsid w:val="001C5AA4"/>
    <w:rsid w:val="001D10A1"/>
    <w:rsid w:val="001F6D38"/>
    <w:rsid w:val="00217CB4"/>
    <w:rsid w:val="00220366"/>
    <w:rsid w:val="00225C45"/>
    <w:rsid w:val="002E63BC"/>
    <w:rsid w:val="00323B1C"/>
    <w:rsid w:val="003348F2"/>
    <w:rsid w:val="00341D73"/>
    <w:rsid w:val="00385F47"/>
    <w:rsid w:val="003A4EEC"/>
    <w:rsid w:val="003B30D1"/>
    <w:rsid w:val="003D6670"/>
    <w:rsid w:val="003E6B17"/>
    <w:rsid w:val="00411187"/>
    <w:rsid w:val="00451EF3"/>
    <w:rsid w:val="00485AE4"/>
    <w:rsid w:val="004A07FE"/>
    <w:rsid w:val="004A57FE"/>
    <w:rsid w:val="004C41B0"/>
    <w:rsid w:val="004D4BE7"/>
    <w:rsid w:val="00512555"/>
    <w:rsid w:val="0055113E"/>
    <w:rsid w:val="0059082F"/>
    <w:rsid w:val="00597A85"/>
    <w:rsid w:val="005E0FEB"/>
    <w:rsid w:val="005E391C"/>
    <w:rsid w:val="005E40DF"/>
    <w:rsid w:val="00646988"/>
    <w:rsid w:val="0065726B"/>
    <w:rsid w:val="00662B92"/>
    <w:rsid w:val="0069746D"/>
    <w:rsid w:val="006B6A42"/>
    <w:rsid w:val="006D690C"/>
    <w:rsid w:val="006F0BB9"/>
    <w:rsid w:val="00705D83"/>
    <w:rsid w:val="00715323"/>
    <w:rsid w:val="00751613"/>
    <w:rsid w:val="007566B7"/>
    <w:rsid w:val="00770E5A"/>
    <w:rsid w:val="00790ACF"/>
    <w:rsid w:val="00796DCB"/>
    <w:rsid w:val="007A3208"/>
    <w:rsid w:val="007D7D06"/>
    <w:rsid w:val="007F027F"/>
    <w:rsid w:val="007F16CB"/>
    <w:rsid w:val="007F1DD5"/>
    <w:rsid w:val="007F3EC6"/>
    <w:rsid w:val="00832504"/>
    <w:rsid w:val="00857E47"/>
    <w:rsid w:val="00885F58"/>
    <w:rsid w:val="008872E8"/>
    <w:rsid w:val="0089697F"/>
    <w:rsid w:val="008A3C3E"/>
    <w:rsid w:val="008A56CF"/>
    <w:rsid w:val="008D2D45"/>
    <w:rsid w:val="00922C69"/>
    <w:rsid w:val="00941DDF"/>
    <w:rsid w:val="00951D19"/>
    <w:rsid w:val="0096462A"/>
    <w:rsid w:val="0097124F"/>
    <w:rsid w:val="00974DE6"/>
    <w:rsid w:val="00984E80"/>
    <w:rsid w:val="00986AD2"/>
    <w:rsid w:val="0099379D"/>
    <w:rsid w:val="009B2FA0"/>
    <w:rsid w:val="009B3D5B"/>
    <w:rsid w:val="009E5666"/>
    <w:rsid w:val="00A06E3E"/>
    <w:rsid w:val="00A23551"/>
    <w:rsid w:val="00A2658D"/>
    <w:rsid w:val="00A32D39"/>
    <w:rsid w:val="00A63FE0"/>
    <w:rsid w:val="00A907AE"/>
    <w:rsid w:val="00AB3DC1"/>
    <w:rsid w:val="00AD7A40"/>
    <w:rsid w:val="00AE4F23"/>
    <w:rsid w:val="00B01BE8"/>
    <w:rsid w:val="00B10911"/>
    <w:rsid w:val="00B8132A"/>
    <w:rsid w:val="00B97FF8"/>
    <w:rsid w:val="00BA4518"/>
    <w:rsid w:val="00BC441C"/>
    <w:rsid w:val="00BE63ED"/>
    <w:rsid w:val="00C727F7"/>
    <w:rsid w:val="00C841AE"/>
    <w:rsid w:val="00CA23C2"/>
    <w:rsid w:val="00CB18AF"/>
    <w:rsid w:val="00CC396B"/>
    <w:rsid w:val="00D0342F"/>
    <w:rsid w:val="00D3494B"/>
    <w:rsid w:val="00D503DF"/>
    <w:rsid w:val="00D52497"/>
    <w:rsid w:val="00D74276"/>
    <w:rsid w:val="00D87B0A"/>
    <w:rsid w:val="00D917AE"/>
    <w:rsid w:val="00D91C85"/>
    <w:rsid w:val="00DC2A92"/>
    <w:rsid w:val="00DC44B8"/>
    <w:rsid w:val="00DD1B0F"/>
    <w:rsid w:val="00DE4B96"/>
    <w:rsid w:val="00DE612A"/>
    <w:rsid w:val="00E2446B"/>
    <w:rsid w:val="00E43231"/>
    <w:rsid w:val="00E45C30"/>
    <w:rsid w:val="00E721B6"/>
    <w:rsid w:val="00E82608"/>
    <w:rsid w:val="00EB6DF9"/>
    <w:rsid w:val="00EF7D71"/>
    <w:rsid w:val="00F14984"/>
    <w:rsid w:val="00F61AEA"/>
    <w:rsid w:val="00F9427E"/>
    <w:rsid w:val="00FA3ECD"/>
    <w:rsid w:val="00FA7EF3"/>
    <w:rsid w:val="00FB0B77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732E"/>
  <w15:docId w15:val="{6A14ABD0-9105-4F43-AA5F-8FE0CCDF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06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069D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unhideWhenUsed/>
    <w:rsid w:val="0065726B"/>
    <w:pPr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726B"/>
    <w:rPr>
      <w:rFonts w:ascii="Courier New" w:eastAsia="Times New Roman" w:hAnsi="Courier New" w:cs="Courier New"/>
      <w:sz w:val="24"/>
      <w:szCs w:val="24"/>
    </w:rPr>
  </w:style>
  <w:style w:type="paragraph" w:styleId="Prrafodelista">
    <w:name w:val="List Paragraph"/>
    <w:basedOn w:val="Normal"/>
    <w:uiPriority w:val="34"/>
    <w:qFormat/>
    <w:rsid w:val="00FA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AYTO..xps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AYTO..xps</dc:title>
  <dc:subject/>
  <dc:creator>ORDENADOR</dc:creator>
  <cp:keywords/>
  <dc:description/>
  <cp:lastModifiedBy>AYUNTAMIENTO ESGUEVA</cp:lastModifiedBy>
  <cp:revision>2</cp:revision>
  <cp:lastPrinted>2021-12-28T09:56:00Z</cp:lastPrinted>
  <dcterms:created xsi:type="dcterms:W3CDTF">2021-12-28T09:56:00Z</dcterms:created>
  <dcterms:modified xsi:type="dcterms:W3CDTF">2021-12-28T09:56:00Z</dcterms:modified>
</cp:coreProperties>
</file>